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52F" w14:textId="77777777" w:rsidR="00C32DB1" w:rsidRDefault="00C32DB1" w:rsidP="00C32DB1">
      <w:pPr>
        <w:pStyle w:val="Body"/>
        <w:spacing w:before="240" w:line="276" w:lineRule="auto"/>
        <w:jc w:val="center"/>
        <w:rPr>
          <w:rFonts w:ascii="Castellar" w:hAnsi="Castellar"/>
          <w:sz w:val="36"/>
          <w:szCs w:val="30"/>
        </w:rPr>
      </w:pPr>
      <w:r>
        <w:rPr>
          <w:rFonts w:ascii="Castellar" w:hAnsi="Castellar"/>
          <w:sz w:val="36"/>
          <w:szCs w:val="30"/>
        </w:rPr>
        <w:t>Healthy Churches</w:t>
      </w:r>
    </w:p>
    <w:p w14:paraId="7CCA7EC3" w14:textId="12D48484" w:rsidR="00C32DB1" w:rsidRDefault="00C57002" w:rsidP="00C32DB1">
      <w:pPr>
        <w:pStyle w:val="Body"/>
        <w:spacing w:line="276" w:lineRule="auto"/>
        <w:jc w:val="center"/>
        <w:rPr>
          <w:b/>
          <w:bCs/>
        </w:rPr>
      </w:pPr>
      <w:r>
        <w:rPr>
          <w:b/>
          <w:bCs/>
        </w:rPr>
        <w:t>Avoid Worldliness</w:t>
      </w:r>
    </w:p>
    <w:p w14:paraId="7B629B37" w14:textId="3283D824" w:rsidR="009C30F0" w:rsidRDefault="009C30F0" w:rsidP="009C30F0">
      <w:pPr>
        <w:pStyle w:val="Body"/>
        <w:spacing w:before="240" w:line="276" w:lineRule="auto"/>
        <w:jc w:val="center"/>
        <w:rPr>
          <w:u w:color="FFFFFF"/>
        </w:rPr>
      </w:pPr>
      <w:r>
        <w:rPr>
          <w:u w:color="FFFFFF"/>
        </w:rPr>
        <w:t xml:space="preserve">They </w:t>
      </w:r>
      <w:r w:rsidR="00B375E7">
        <w:rPr>
          <w:u w:color="FFFFFF"/>
        </w:rPr>
        <w:t>richly invest in the eternal state</w:t>
      </w:r>
    </w:p>
    <w:p w14:paraId="10E98073" w14:textId="2F3E997E" w:rsidR="009C30F0" w:rsidRDefault="009C30F0" w:rsidP="009C30F0">
      <w:pPr>
        <w:pStyle w:val="Body"/>
        <w:spacing w:line="276" w:lineRule="auto"/>
        <w:jc w:val="center"/>
        <w:rPr>
          <w:u w:color="FFFFFF"/>
        </w:rPr>
      </w:pPr>
      <w:r w:rsidRPr="0063345C">
        <w:rPr>
          <w:u w:color="FFFFFF"/>
        </w:rPr>
        <w:t xml:space="preserve">(1 Timothy </w:t>
      </w:r>
      <w:r>
        <w:rPr>
          <w:u w:color="FFFFFF"/>
        </w:rPr>
        <w:t>6:1</w:t>
      </w:r>
      <w:r w:rsidR="00B375E7">
        <w:rPr>
          <w:u w:color="FFFFFF"/>
        </w:rPr>
        <w:t>7</w:t>
      </w:r>
      <w:r>
        <w:rPr>
          <w:u w:color="FFFFFF"/>
        </w:rPr>
        <w:t>-</w:t>
      </w:r>
      <w:r w:rsidR="00B375E7">
        <w:rPr>
          <w:u w:color="FFFFFF"/>
        </w:rPr>
        <w:t>21</w:t>
      </w:r>
      <w:r w:rsidRPr="0063345C">
        <w:rPr>
          <w:u w:color="FFFFFF"/>
        </w:rPr>
        <w:t>)</w:t>
      </w:r>
    </w:p>
    <w:p w14:paraId="10BEC3C1" w14:textId="77777777" w:rsidR="00C32DB1" w:rsidRDefault="00C32DB1" w:rsidP="00C32DB1"/>
    <w:p w14:paraId="0B6232BC" w14:textId="72B7A2EA" w:rsidR="00B375E7" w:rsidRDefault="00B375E7" w:rsidP="00B375E7">
      <w:pPr>
        <w:shd w:val="clear" w:color="auto" w:fill="FFFFFF"/>
        <w:spacing w:before="100" w:beforeAutospacing="1" w:after="0" w:line="276" w:lineRule="auto"/>
        <w:jc w:val="center"/>
        <w:rPr>
          <w:rFonts w:ascii="Times New Roman" w:eastAsia="Times New Roman" w:hAnsi="Times New Roman" w:cs="Times New Roman"/>
          <w:i/>
          <w:iCs/>
          <w:color w:val="000000"/>
          <w:sz w:val="24"/>
          <w:szCs w:val="24"/>
        </w:rPr>
      </w:pPr>
      <w:r w:rsidRPr="007A5E3E">
        <w:rPr>
          <w:rFonts w:ascii="Times New Roman" w:eastAsia="Times New Roman" w:hAnsi="Times New Roman" w:cs="Times New Roman"/>
          <w:i/>
          <w:iCs/>
          <w:color w:val="000000"/>
          <w:sz w:val="20"/>
          <w:szCs w:val="20"/>
          <w:vertAlign w:val="superscript"/>
        </w:rPr>
        <w:t xml:space="preserve">17 </w:t>
      </w:r>
      <w:r>
        <w:rPr>
          <w:rFonts w:ascii="Times New Roman" w:eastAsia="Times New Roman" w:hAnsi="Times New Roman" w:cs="Times New Roman"/>
          <w:i/>
          <w:iCs/>
          <w:color w:val="000000"/>
          <w:sz w:val="24"/>
          <w:szCs w:val="24"/>
        </w:rPr>
        <w:t>A</w:t>
      </w:r>
      <w:r w:rsidRPr="00C71F5D">
        <w:rPr>
          <w:rFonts w:ascii="Times New Roman" w:eastAsia="Times New Roman" w:hAnsi="Times New Roman" w:cs="Times New Roman"/>
          <w:i/>
          <w:iCs/>
          <w:color w:val="000000"/>
          <w:sz w:val="24"/>
          <w:szCs w:val="24"/>
        </w:rPr>
        <w:t>s for the rich in this present age, charge them not to be haughty, nor to set their hopes on the uncertainty of riches, but on God, who richly provides us with everything to enjoy. </w:t>
      </w:r>
      <w:r w:rsidRPr="007A5E3E">
        <w:rPr>
          <w:rFonts w:ascii="Times New Roman" w:eastAsia="Times New Roman" w:hAnsi="Times New Roman" w:cs="Times New Roman"/>
          <w:i/>
          <w:iCs/>
          <w:color w:val="000000"/>
          <w:sz w:val="20"/>
          <w:szCs w:val="20"/>
          <w:vertAlign w:val="superscript"/>
        </w:rPr>
        <w:t xml:space="preserve">18 </w:t>
      </w:r>
      <w:r w:rsidRPr="00C71F5D">
        <w:rPr>
          <w:rFonts w:ascii="Times New Roman" w:eastAsia="Times New Roman" w:hAnsi="Times New Roman" w:cs="Times New Roman"/>
          <w:i/>
          <w:iCs/>
          <w:color w:val="000000"/>
          <w:sz w:val="24"/>
          <w:szCs w:val="24"/>
        </w:rPr>
        <w:t>They are to do good, to be rich in good works, to be generous and ready to share, </w:t>
      </w:r>
      <w:r w:rsidRPr="007A5E3E">
        <w:rPr>
          <w:rFonts w:ascii="Times New Roman" w:eastAsia="Times New Roman" w:hAnsi="Times New Roman" w:cs="Times New Roman"/>
          <w:i/>
          <w:iCs/>
          <w:color w:val="000000"/>
          <w:sz w:val="20"/>
          <w:szCs w:val="20"/>
          <w:vertAlign w:val="superscript"/>
        </w:rPr>
        <w:t>19</w:t>
      </w:r>
      <w:r w:rsidRPr="007A5E3E">
        <w:rPr>
          <w:rFonts w:ascii="Times New Roman" w:eastAsia="Times New Roman" w:hAnsi="Times New Roman" w:cs="Times New Roman"/>
          <w:b/>
          <w:bCs/>
          <w:i/>
          <w:iCs/>
          <w:color w:val="000000"/>
          <w:sz w:val="24"/>
          <w:szCs w:val="24"/>
          <w:vertAlign w:val="superscript"/>
        </w:rPr>
        <w:t> </w:t>
      </w:r>
      <w:r w:rsidRPr="00C71F5D">
        <w:rPr>
          <w:rFonts w:ascii="Times New Roman" w:eastAsia="Times New Roman" w:hAnsi="Times New Roman" w:cs="Times New Roman"/>
          <w:i/>
          <w:iCs/>
          <w:color w:val="000000"/>
          <w:sz w:val="24"/>
          <w:szCs w:val="24"/>
        </w:rPr>
        <w:t>thus storing up treasure for themselves as a good foundation for the future, so that they may take hold of that which is truly life.</w:t>
      </w:r>
      <w:r>
        <w:rPr>
          <w:rFonts w:ascii="Times New Roman" w:eastAsia="Times New Roman" w:hAnsi="Times New Roman" w:cs="Times New Roman"/>
          <w:i/>
          <w:iCs/>
          <w:color w:val="000000"/>
          <w:sz w:val="24"/>
          <w:szCs w:val="24"/>
        </w:rPr>
        <w:t xml:space="preserve"> </w:t>
      </w:r>
      <w:r w:rsidRPr="007A5E3E">
        <w:rPr>
          <w:rFonts w:ascii="Times New Roman" w:eastAsia="Times New Roman" w:hAnsi="Times New Roman" w:cs="Times New Roman"/>
          <w:i/>
          <w:iCs/>
          <w:color w:val="000000"/>
          <w:sz w:val="20"/>
          <w:szCs w:val="20"/>
          <w:vertAlign w:val="superscript"/>
        </w:rPr>
        <w:t xml:space="preserve">20 </w:t>
      </w:r>
      <w:r w:rsidRPr="00C71F5D">
        <w:rPr>
          <w:rFonts w:ascii="Times New Roman" w:eastAsia="Times New Roman" w:hAnsi="Times New Roman" w:cs="Times New Roman"/>
          <w:i/>
          <w:iCs/>
          <w:color w:val="000000"/>
          <w:sz w:val="24"/>
          <w:szCs w:val="24"/>
        </w:rPr>
        <w:t>O Timothy, guard the deposit entrusted to you. Avoid the irreverent babble and contradictions of what is falsely called “knowledge,” </w:t>
      </w:r>
      <w:r w:rsidRPr="007A5E3E">
        <w:rPr>
          <w:rFonts w:ascii="Times New Roman" w:eastAsia="Times New Roman" w:hAnsi="Times New Roman" w:cs="Times New Roman"/>
          <w:i/>
          <w:iCs/>
          <w:color w:val="000000"/>
          <w:sz w:val="20"/>
          <w:szCs w:val="20"/>
          <w:vertAlign w:val="superscript"/>
        </w:rPr>
        <w:t>21</w:t>
      </w:r>
      <w:r w:rsidRPr="007A5E3E">
        <w:rPr>
          <w:rFonts w:ascii="Times New Roman" w:eastAsia="Times New Roman" w:hAnsi="Times New Roman" w:cs="Times New Roman"/>
          <w:b/>
          <w:bCs/>
          <w:i/>
          <w:iCs/>
          <w:color w:val="000000"/>
          <w:sz w:val="24"/>
          <w:szCs w:val="24"/>
          <w:vertAlign w:val="superscript"/>
        </w:rPr>
        <w:t> </w:t>
      </w:r>
      <w:r w:rsidRPr="00C71F5D">
        <w:rPr>
          <w:rFonts w:ascii="Times New Roman" w:eastAsia="Times New Roman" w:hAnsi="Times New Roman" w:cs="Times New Roman"/>
          <w:i/>
          <w:iCs/>
          <w:color w:val="000000"/>
          <w:sz w:val="24"/>
          <w:szCs w:val="24"/>
        </w:rPr>
        <w:t>for by professing it some have swerved from the faith.</w:t>
      </w:r>
      <w:r>
        <w:rPr>
          <w:rFonts w:ascii="Times New Roman" w:eastAsia="Times New Roman" w:hAnsi="Times New Roman" w:cs="Times New Roman"/>
          <w:i/>
          <w:iCs/>
          <w:color w:val="000000"/>
          <w:sz w:val="24"/>
          <w:szCs w:val="24"/>
        </w:rPr>
        <w:t xml:space="preserve"> </w:t>
      </w:r>
      <w:r w:rsidRPr="00C71F5D">
        <w:rPr>
          <w:rFonts w:ascii="Times New Roman" w:eastAsia="Times New Roman" w:hAnsi="Times New Roman" w:cs="Times New Roman"/>
          <w:i/>
          <w:iCs/>
          <w:color w:val="000000"/>
          <w:sz w:val="24"/>
          <w:szCs w:val="24"/>
        </w:rPr>
        <w:t>Grace be with you</w:t>
      </w:r>
      <w:r>
        <w:rPr>
          <w:rFonts w:ascii="Times New Roman" w:eastAsia="Times New Roman" w:hAnsi="Times New Roman" w:cs="Times New Roman"/>
          <w:i/>
          <w:iCs/>
          <w:color w:val="000000"/>
          <w:sz w:val="24"/>
          <w:szCs w:val="24"/>
        </w:rPr>
        <w:t>.</w:t>
      </w:r>
    </w:p>
    <w:p w14:paraId="01687CD0" w14:textId="3D5E4EE8" w:rsidR="00C32DB1" w:rsidRPr="009C30F0" w:rsidRDefault="00C32DB1" w:rsidP="009C30F0">
      <w:pPr>
        <w:pStyle w:val="Body"/>
        <w:spacing w:line="276" w:lineRule="auto"/>
        <w:jc w:val="center"/>
        <w:rPr>
          <w:rStyle w:val="None"/>
          <w:rFonts w:cs="Times New Roman"/>
          <w:i/>
          <w:iCs/>
          <w:shd w:val="clear" w:color="auto" w:fill="FFFFFF"/>
        </w:rPr>
      </w:pPr>
      <w:r>
        <w:rPr>
          <w:rStyle w:val="None"/>
          <w:i/>
          <w:iCs/>
        </w:rPr>
        <w:t>(ESV)</w:t>
      </w:r>
    </w:p>
    <w:p w14:paraId="755D2DBD" w14:textId="77777777" w:rsidR="009C30F0" w:rsidRDefault="009C30F0" w:rsidP="009C30F0">
      <w:pPr>
        <w:pStyle w:val="Body"/>
        <w:spacing w:before="240" w:line="276" w:lineRule="auto"/>
        <w:jc w:val="center"/>
        <w:rPr>
          <w:rFonts w:cs="Times New Roman"/>
          <w:b/>
          <w:bCs/>
          <w:i/>
          <w:iCs/>
          <w:color w:val="auto"/>
          <w:u w:color="FFFFFF"/>
        </w:rPr>
      </w:pPr>
    </w:p>
    <w:p w14:paraId="5305A592" w14:textId="77777777" w:rsidR="00B375E7" w:rsidRPr="00C57002" w:rsidRDefault="00B375E7" w:rsidP="00B375E7">
      <w:pPr>
        <w:pStyle w:val="Body"/>
        <w:spacing w:before="240"/>
        <w:jc w:val="center"/>
        <w:rPr>
          <w:rFonts w:cs="Times New Roman"/>
          <w:i/>
          <w:iCs/>
          <w:color w:val="auto"/>
          <w:u w:color="FFFFFF"/>
        </w:rPr>
      </w:pPr>
      <w:r w:rsidRPr="00C57002">
        <w:rPr>
          <w:rFonts w:cs="Times New Roman"/>
          <w:i/>
          <w:iCs/>
          <w:color w:val="auto"/>
          <w:u w:color="FFFFFF"/>
        </w:rPr>
        <w:t>Heal</w:t>
      </w:r>
      <w:r w:rsidRPr="00C57002">
        <w:rPr>
          <w:rFonts w:cs="Times New Roman"/>
          <w:i/>
          <w:iCs/>
          <w:color w:val="auto"/>
          <w:u w:val="single" w:color="FFFFFF"/>
        </w:rPr>
        <w:t>t</w:t>
      </w:r>
      <w:r w:rsidRPr="00C57002">
        <w:rPr>
          <w:rFonts w:cs="Times New Roman"/>
          <w:i/>
          <w:iCs/>
          <w:color w:val="auto"/>
          <w:u w:color="FFFFFF"/>
        </w:rPr>
        <w:t>hy Churches</w:t>
      </w:r>
    </w:p>
    <w:p w14:paraId="1AADBE8A" w14:textId="77777777" w:rsidR="00B375E7" w:rsidRDefault="00B375E7" w:rsidP="00B375E7">
      <w:pPr>
        <w:pStyle w:val="Body"/>
        <w:numPr>
          <w:ilvl w:val="0"/>
          <w:numId w:val="8"/>
        </w:numPr>
        <w:spacing w:before="240"/>
        <w:rPr>
          <w:rFonts w:cs="Times New Roman"/>
          <w:color w:val="auto"/>
          <w:u w:val="single" w:color="FFFFFF"/>
        </w:rPr>
      </w:pPr>
      <w:r w:rsidRPr="00C57002">
        <w:rPr>
          <w:rFonts w:cs="Times New Roman"/>
          <w:color w:val="auto"/>
          <w:u w:val="single" w:color="FFFFFF"/>
        </w:rPr>
        <w:t>Guard the gospel message (1)</w:t>
      </w:r>
    </w:p>
    <w:p w14:paraId="16736836" w14:textId="77777777" w:rsidR="00B375E7" w:rsidRDefault="00B375E7" w:rsidP="00B375E7">
      <w:pPr>
        <w:pStyle w:val="Body"/>
        <w:numPr>
          <w:ilvl w:val="0"/>
          <w:numId w:val="8"/>
        </w:numPr>
        <w:spacing w:before="240"/>
        <w:rPr>
          <w:rFonts w:cs="Times New Roman"/>
          <w:color w:val="auto"/>
          <w:u w:val="single" w:color="FFFFFF"/>
        </w:rPr>
      </w:pPr>
      <w:r w:rsidRPr="00C57002">
        <w:rPr>
          <w:rFonts w:cs="Times New Roman"/>
          <w:color w:val="auto"/>
          <w:u w:val="single" w:color="FFFFFF"/>
        </w:rPr>
        <w:t>Pray (2)</w:t>
      </w:r>
    </w:p>
    <w:p w14:paraId="64719C4F" w14:textId="77777777" w:rsidR="00B375E7" w:rsidRDefault="00B375E7" w:rsidP="00B375E7">
      <w:pPr>
        <w:pStyle w:val="Body"/>
        <w:numPr>
          <w:ilvl w:val="0"/>
          <w:numId w:val="8"/>
        </w:numPr>
        <w:spacing w:before="240"/>
        <w:rPr>
          <w:rFonts w:cs="Times New Roman"/>
          <w:color w:val="auto"/>
          <w:u w:val="single" w:color="FFFFFF"/>
        </w:rPr>
      </w:pPr>
      <w:r w:rsidRPr="00C57002">
        <w:rPr>
          <w:rFonts w:cs="Times New Roman"/>
          <w:color w:val="auto"/>
          <w:u w:val="single" w:color="FFFFFF"/>
        </w:rPr>
        <w:t>Develop godly leaders (3)</w:t>
      </w:r>
    </w:p>
    <w:p w14:paraId="7586617B" w14:textId="77777777" w:rsidR="00B375E7" w:rsidRDefault="00B375E7" w:rsidP="00B375E7">
      <w:pPr>
        <w:pStyle w:val="Body"/>
        <w:numPr>
          <w:ilvl w:val="0"/>
          <w:numId w:val="8"/>
        </w:numPr>
        <w:spacing w:before="240"/>
        <w:rPr>
          <w:rFonts w:cs="Times New Roman"/>
          <w:color w:val="auto"/>
          <w:u w:val="single" w:color="FFFFFF"/>
        </w:rPr>
      </w:pPr>
      <w:r w:rsidRPr="00C57002">
        <w:rPr>
          <w:rFonts w:cs="Times New Roman"/>
          <w:color w:val="auto"/>
          <w:u w:val="single" w:color="FFFFFF"/>
        </w:rPr>
        <w:t>Discern truth from error (4)</w:t>
      </w:r>
    </w:p>
    <w:p w14:paraId="3F56A345" w14:textId="70FD6DA0" w:rsidR="00B375E7" w:rsidRDefault="00B375E7" w:rsidP="00B375E7">
      <w:pPr>
        <w:pStyle w:val="Body"/>
        <w:numPr>
          <w:ilvl w:val="0"/>
          <w:numId w:val="8"/>
        </w:numPr>
        <w:spacing w:before="240"/>
        <w:rPr>
          <w:rFonts w:cs="Times New Roman"/>
          <w:color w:val="auto"/>
          <w:u w:val="single" w:color="FFFFFF"/>
        </w:rPr>
      </w:pPr>
      <w:r w:rsidRPr="00C57002">
        <w:rPr>
          <w:rFonts w:cs="Times New Roman"/>
          <w:color w:val="auto"/>
          <w:u w:val="single" w:color="FFFFFF"/>
        </w:rPr>
        <w:t>Honor each other (5)</w:t>
      </w:r>
    </w:p>
    <w:p w14:paraId="7BD9E399" w14:textId="5DF96B73" w:rsidR="00B375E7" w:rsidRPr="00B375E7" w:rsidRDefault="00B375E7" w:rsidP="00B375E7">
      <w:pPr>
        <w:pStyle w:val="Body"/>
        <w:numPr>
          <w:ilvl w:val="0"/>
          <w:numId w:val="8"/>
        </w:numPr>
        <w:spacing w:before="240"/>
        <w:rPr>
          <w:rFonts w:cs="Times New Roman"/>
          <w:color w:val="auto"/>
          <w:u w:val="single" w:color="FFFFFF"/>
        </w:rPr>
      </w:pPr>
      <w:r>
        <w:rPr>
          <w:rFonts w:cs="Times New Roman"/>
          <w:color w:val="auto"/>
          <w:u w:val="single" w:color="FFFFFF"/>
        </w:rPr>
        <w:t>Avoid worldliness (6)</w:t>
      </w:r>
    </w:p>
    <w:p w14:paraId="303789B9" w14:textId="77777777" w:rsidR="00B375E7" w:rsidRDefault="00B375E7" w:rsidP="00B375E7">
      <w:pPr>
        <w:pStyle w:val="Body"/>
        <w:spacing w:before="240" w:line="276" w:lineRule="auto"/>
        <w:jc w:val="center"/>
        <w:rPr>
          <w:rFonts w:cs="Times New Roman"/>
          <w:b/>
          <w:bCs/>
          <w:i/>
          <w:iCs/>
          <w:u w:val="single" w:color="FFFFFF"/>
        </w:rPr>
      </w:pPr>
    </w:p>
    <w:p w14:paraId="3771CCEF" w14:textId="449C034D" w:rsidR="00B375E7" w:rsidRPr="00B375E7" w:rsidRDefault="00B375E7" w:rsidP="00B375E7">
      <w:pPr>
        <w:pStyle w:val="Body"/>
        <w:spacing w:before="240" w:line="276" w:lineRule="auto"/>
        <w:jc w:val="center"/>
        <w:rPr>
          <w:rFonts w:cs="Times New Roman"/>
          <w:i/>
          <w:iCs/>
          <w:u w:val="single" w:color="FFFFFF"/>
        </w:rPr>
      </w:pPr>
      <w:r w:rsidRPr="00B375E7">
        <w:rPr>
          <w:rFonts w:cs="Times New Roman"/>
          <w:b/>
          <w:bCs/>
          <w:i/>
          <w:iCs/>
          <w:u w:val="single" w:color="FFFFFF"/>
        </w:rPr>
        <w:t>Matthew 13:45-46</w:t>
      </w:r>
    </w:p>
    <w:p w14:paraId="23CFB68E" w14:textId="1DC7B178" w:rsidR="00B375E7" w:rsidRDefault="00B375E7" w:rsidP="00B375E7">
      <w:pPr>
        <w:pStyle w:val="Body"/>
        <w:spacing w:line="276" w:lineRule="auto"/>
        <w:jc w:val="center"/>
        <w:rPr>
          <w:rFonts w:cs="Times New Roman"/>
          <w:i/>
          <w:iCs/>
          <w:u w:val="single" w:color="FFFFFF"/>
        </w:rPr>
      </w:pPr>
      <w:r w:rsidRPr="00B375E7">
        <w:rPr>
          <w:rFonts w:cs="Times New Roman"/>
          <w:i/>
          <w:iCs/>
          <w:u w:val="single" w:color="FFFFFF"/>
          <w:vertAlign w:val="superscript"/>
        </w:rPr>
        <w:t>45 </w:t>
      </w:r>
      <w:r w:rsidRPr="00B375E7">
        <w:rPr>
          <w:rFonts w:cs="Times New Roman"/>
          <w:i/>
          <w:iCs/>
          <w:u w:val="single" w:color="FFFFFF"/>
        </w:rPr>
        <w:t>“Again, the kingdom of heaven is like a merchant in search of fine pearls, </w:t>
      </w:r>
      <w:r w:rsidRPr="00B375E7">
        <w:rPr>
          <w:rFonts w:cs="Times New Roman"/>
          <w:i/>
          <w:iCs/>
          <w:u w:val="single" w:color="FFFFFF"/>
          <w:vertAlign w:val="superscript"/>
        </w:rPr>
        <w:t>46 </w:t>
      </w:r>
      <w:r w:rsidRPr="00B375E7">
        <w:rPr>
          <w:rFonts w:cs="Times New Roman"/>
          <w:i/>
          <w:iCs/>
          <w:u w:val="single" w:color="FFFFFF"/>
        </w:rPr>
        <w:t>who, on finding one pearl of great value, went and sold all that he had and bought it.</w:t>
      </w:r>
    </w:p>
    <w:p w14:paraId="10FBDA6E" w14:textId="77777777" w:rsidR="00B375E7" w:rsidRDefault="00B375E7" w:rsidP="00B375E7">
      <w:pPr>
        <w:pStyle w:val="Body"/>
        <w:spacing w:before="240" w:line="276" w:lineRule="auto"/>
        <w:rPr>
          <w:rStyle w:val="None"/>
          <w:i/>
          <w:iCs/>
        </w:rPr>
      </w:pPr>
    </w:p>
    <w:p w14:paraId="10F00BCF" w14:textId="5DAB557F" w:rsidR="00B375E7" w:rsidRDefault="00B375E7" w:rsidP="00B375E7">
      <w:pPr>
        <w:pStyle w:val="Body"/>
        <w:spacing w:before="240" w:line="276" w:lineRule="auto"/>
        <w:rPr>
          <w:rStyle w:val="None"/>
        </w:rPr>
      </w:pPr>
      <w:r w:rsidRPr="00B321A4">
        <w:rPr>
          <w:rStyle w:val="None"/>
          <w:i/>
          <w:iCs/>
        </w:rPr>
        <w:t xml:space="preserve">Trust in </w:t>
      </w:r>
      <w:r>
        <w:rPr>
          <w:rStyle w:val="None"/>
          <w:i/>
          <w:iCs/>
        </w:rPr>
        <w:t xml:space="preserve">God’s future life </w:t>
      </w:r>
      <w:r w:rsidRPr="00B321A4">
        <w:rPr>
          <w:rStyle w:val="None"/>
          <w:i/>
          <w:iCs/>
        </w:rPr>
        <w:t xml:space="preserve">instead of </w:t>
      </w:r>
      <w:r>
        <w:rPr>
          <w:rStyle w:val="None"/>
          <w:i/>
          <w:iCs/>
        </w:rPr>
        <w:t xml:space="preserve">this life </w:t>
      </w:r>
      <w:r>
        <w:rPr>
          <w:rStyle w:val="None"/>
        </w:rPr>
        <w:t>(1 Tim 6:17-19)</w:t>
      </w:r>
    </w:p>
    <w:p w14:paraId="4FC769F3" w14:textId="77777777" w:rsidR="00B375E7" w:rsidRPr="002F6E6B" w:rsidRDefault="00B375E7" w:rsidP="00B375E7">
      <w:pPr>
        <w:pStyle w:val="ListParagraph"/>
        <w:numPr>
          <w:ilvl w:val="0"/>
          <w:numId w:val="10"/>
        </w:numPr>
        <w:shd w:val="clear" w:color="auto" w:fill="FFFFFF"/>
        <w:spacing w:before="100" w:beforeAutospacing="1" w:after="0" w:line="276" w:lineRule="auto"/>
        <w:rPr>
          <w:rFonts w:ascii="Times New Roman" w:eastAsia="Times New Roman" w:hAnsi="Times New Roman" w:cs="Times New Roman"/>
          <w:color w:val="000000"/>
          <w:sz w:val="24"/>
          <w:szCs w:val="24"/>
        </w:rPr>
      </w:pPr>
      <w:r w:rsidRPr="002F6E6B">
        <w:rPr>
          <w:rFonts w:ascii="Times New Roman" w:eastAsia="Times New Roman" w:hAnsi="Times New Roman" w:cs="Times New Roman"/>
          <w:color w:val="000000"/>
          <w:sz w:val="24"/>
          <w:szCs w:val="24"/>
        </w:rPr>
        <w:t>Guard against a proud mindset</w:t>
      </w:r>
      <w:r>
        <w:rPr>
          <w:rFonts w:ascii="Times New Roman" w:eastAsia="Times New Roman" w:hAnsi="Times New Roman" w:cs="Times New Roman"/>
          <w:color w:val="000000"/>
          <w:sz w:val="24"/>
          <w:szCs w:val="24"/>
        </w:rPr>
        <w:t xml:space="preserve"> (v. 17)</w:t>
      </w:r>
    </w:p>
    <w:p w14:paraId="6F65B7CB" w14:textId="77777777" w:rsidR="00B375E7" w:rsidRPr="00B375E7" w:rsidRDefault="00B375E7" w:rsidP="00B375E7">
      <w:pPr>
        <w:pStyle w:val="Body"/>
        <w:spacing w:before="240" w:line="276" w:lineRule="auto"/>
        <w:jc w:val="center"/>
        <w:rPr>
          <w:rFonts w:cs="Times New Roman"/>
          <w:i/>
          <w:iCs/>
          <w:u w:color="FFFFFF"/>
        </w:rPr>
      </w:pPr>
      <w:r w:rsidRPr="00B375E7">
        <w:rPr>
          <w:rFonts w:cs="Times New Roman"/>
          <w:b/>
          <w:bCs/>
          <w:i/>
          <w:iCs/>
          <w:u w:color="FFFFFF"/>
        </w:rPr>
        <w:lastRenderedPageBreak/>
        <w:t>Proverbs 23:4-5</w:t>
      </w:r>
    </w:p>
    <w:p w14:paraId="553CA35C" w14:textId="2C48E946" w:rsidR="00B375E7" w:rsidRPr="00B375E7" w:rsidRDefault="00B375E7" w:rsidP="00B375E7">
      <w:pPr>
        <w:pStyle w:val="Body"/>
        <w:spacing w:line="276" w:lineRule="auto"/>
        <w:jc w:val="center"/>
        <w:rPr>
          <w:rFonts w:cs="Times New Roman"/>
          <w:i/>
          <w:iCs/>
          <w:u w:color="FFFFFF"/>
        </w:rPr>
      </w:pPr>
      <w:r w:rsidRPr="00B375E7">
        <w:rPr>
          <w:rFonts w:cs="Times New Roman"/>
          <w:i/>
          <w:iCs/>
          <w:u w:color="FFFFFF"/>
          <w:vertAlign w:val="superscript"/>
        </w:rPr>
        <w:t>4 </w:t>
      </w:r>
      <w:r w:rsidRPr="00B375E7">
        <w:rPr>
          <w:rFonts w:cs="Times New Roman"/>
          <w:i/>
          <w:iCs/>
          <w:u w:color="FFFFFF"/>
        </w:rPr>
        <w:t xml:space="preserve">Do not toil to acquire wealth; be discerning enough to desist. </w:t>
      </w:r>
      <w:r w:rsidRPr="00B375E7">
        <w:rPr>
          <w:rFonts w:cs="Times New Roman"/>
          <w:i/>
          <w:iCs/>
          <w:u w:color="FFFFFF"/>
          <w:vertAlign w:val="superscript"/>
        </w:rPr>
        <w:t>5 </w:t>
      </w:r>
      <w:r w:rsidRPr="00B375E7">
        <w:rPr>
          <w:rFonts w:cs="Times New Roman"/>
          <w:i/>
          <w:iCs/>
          <w:u w:color="FFFFFF"/>
        </w:rPr>
        <w:t>When your eyes light on it, it is gone, for suddenly it sprouts wings, flying like an eagle toward heaven.</w:t>
      </w:r>
    </w:p>
    <w:p w14:paraId="299A535F" w14:textId="77777777" w:rsidR="00B375E7" w:rsidRPr="00B375E7" w:rsidRDefault="00B375E7" w:rsidP="00B375E7">
      <w:pPr>
        <w:pStyle w:val="Body"/>
        <w:spacing w:before="240" w:line="276" w:lineRule="auto"/>
        <w:jc w:val="center"/>
        <w:rPr>
          <w:rFonts w:cs="Times New Roman"/>
          <w:i/>
          <w:iCs/>
          <w:u w:color="FFFFFF"/>
        </w:rPr>
      </w:pPr>
      <w:r w:rsidRPr="00B375E7">
        <w:rPr>
          <w:rFonts w:cs="Times New Roman"/>
          <w:b/>
          <w:bCs/>
          <w:i/>
          <w:iCs/>
          <w:u w:color="FFFFFF"/>
        </w:rPr>
        <w:t>Matthew 6:19-21</w:t>
      </w:r>
    </w:p>
    <w:p w14:paraId="71876994" w14:textId="25A99F9C" w:rsidR="00B375E7" w:rsidRPr="00B375E7" w:rsidRDefault="00B375E7" w:rsidP="00B375E7">
      <w:pPr>
        <w:pStyle w:val="Body"/>
        <w:spacing w:line="276" w:lineRule="auto"/>
        <w:jc w:val="center"/>
        <w:rPr>
          <w:rFonts w:cs="Times New Roman"/>
          <w:i/>
          <w:iCs/>
          <w:u w:color="FFFFFF"/>
        </w:rPr>
      </w:pPr>
      <w:r w:rsidRPr="00B375E7">
        <w:rPr>
          <w:rFonts w:cs="Times New Roman"/>
          <w:i/>
          <w:iCs/>
          <w:u w:color="FFFFFF"/>
          <w:vertAlign w:val="superscript"/>
        </w:rPr>
        <w:t>19 </w:t>
      </w:r>
      <w:r w:rsidRPr="00B375E7">
        <w:rPr>
          <w:rFonts w:cs="Times New Roman"/>
          <w:i/>
          <w:iCs/>
          <w:u w:color="FFFFFF"/>
        </w:rPr>
        <w:t>Do not lay up for yourselves treasures on earth, where moth and rust destroy and where thieves break in and steal, </w:t>
      </w:r>
      <w:r w:rsidRPr="00B375E7">
        <w:rPr>
          <w:rFonts w:cs="Times New Roman"/>
          <w:i/>
          <w:iCs/>
          <w:u w:color="FFFFFF"/>
          <w:vertAlign w:val="superscript"/>
        </w:rPr>
        <w:t>20 </w:t>
      </w:r>
      <w:r w:rsidRPr="00B375E7">
        <w:rPr>
          <w:rFonts w:cs="Times New Roman"/>
          <w:i/>
          <w:iCs/>
          <w:u w:color="FFFFFF"/>
        </w:rPr>
        <w:t xml:space="preserve">but lay up for yourselves treasures in heaven, where neither moth nor rust destroys and where thieves do not break in and steal. </w:t>
      </w:r>
      <w:r w:rsidRPr="00B375E7">
        <w:rPr>
          <w:rFonts w:cs="Times New Roman"/>
          <w:i/>
          <w:iCs/>
          <w:u w:color="FFFFFF"/>
          <w:vertAlign w:val="superscript"/>
        </w:rPr>
        <w:t>21 </w:t>
      </w:r>
      <w:r w:rsidRPr="00B375E7">
        <w:rPr>
          <w:rFonts w:cs="Times New Roman"/>
          <w:i/>
          <w:iCs/>
          <w:u w:color="FFFFFF"/>
        </w:rPr>
        <w:t>For where your treasure is, there your heart will be also.</w:t>
      </w:r>
    </w:p>
    <w:p w14:paraId="497CFDE6" w14:textId="77777777" w:rsidR="00B375E7" w:rsidRPr="00B375E7" w:rsidRDefault="00B375E7" w:rsidP="00B375E7">
      <w:pPr>
        <w:pStyle w:val="Body"/>
        <w:spacing w:before="240" w:line="276" w:lineRule="auto"/>
        <w:jc w:val="center"/>
        <w:rPr>
          <w:rFonts w:cs="Times New Roman"/>
          <w:i/>
          <w:iCs/>
          <w:u w:color="FFFFFF"/>
        </w:rPr>
      </w:pPr>
      <w:r w:rsidRPr="00B375E7">
        <w:rPr>
          <w:rFonts w:cs="Times New Roman"/>
          <w:b/>
          <w:bCs/>
          <w:i/>
          <w:iCs/>
          <w:u w:color="FFFFFF"/>
        </w:rPr>
        <w:t>Haggai 2:8</w:t>
      </w:r>
    </w:p>
    <w:p w14:paraId="6FBB341F" w14:textId="4120CE2F" w:rsidR="00B375E7" w:rsidRPr="00B375E7" w:rsidRDefault="00B375E7" w:rsidP="00B375E7">
      <w:pPr>
        <w:pStyle w:val="Body"/>
        <w:spacing w:line="276" w:lineRule="auto"/>
        <w:jc w:val="center"/>
        <w:rPr>
          <w:rFonts w:cs="Times New Roman"/>
          <w:i/>
          <w:iCs/>
          <w:u w:color="FFFFFF"/>
        </w:rPr>
      </w:pPr>
      <w:r w:rsidRPr="00B375E7">
        <w:rPr>
          <w:rFonts w:cs="Times New Roman"/>
          <w:i/>
          <w:iCs/>
          <w:u w:color="FFFFFF"/>
        </w:rPr>
        <w:t>The silver is mine, and the gold is mine, declares the Lord of hosts.</w:t>
      </w:r>
    </w:p>
    <w:p w14:paraId="4F0FA23D" w14:textId="77777777" w:rsidR="00B375E7" w:rsidRPr="00B375E7" w:rsidRDefault="00B375E7" w:rsidP="00B375E7">
      <w:pPr>
        <w:pStyle w:val="Body"/>
        <w:spacing w:before="240" w:line="276" w:lineRule="auto"/>
        <w:jc w:val="center"/>
        <w:rPr>
          <w:rFonts w:cs="Times New Roman"/>
          <w:i/>
          <w:iCs/>
          <w:u w:color="FFFFFF"/>
        </w:rPr>
      </w:pPr>
      <w:r w:rsidRPr="00B375E7">
        <w:rPr>
          <w:rFonts w:cs="Times New Roman"/>
          <w:b/>
          <w:bCs/>
          <w:i/>
          <w:iCs/>
          <w:u w:color="FFFFFF"/>
        </w:rPr>
        <w:t>1 Corinthians 4:1-2</w:t>
      </w:r>
    </w:p>
    <w:p w14:paraId="7F8F988E" w14:textId="2BB5A6B0" w:rsidR="00B375E7" w:rsidRPr="007A4B0B" w:rsidRDefault="00B375E7" w:rsidP="007A4B0B">
      <w:pPr>
        <w:pStyle w:val="Body"/>
        <w:spacing w:line="276" w:lineRule="auto"/>
        <w:jc w:val="center"/>
        <w:rPr>
          <w:rFonts w:cs="Times New Roman"/>
          <w:i/>
          <w:iCs/>
          <w:u w:color="FFFFFF"/>
        </w:rPr>
      </w:pPr>
      <w:r w:rsidRPr="00B375E7">
        <w:rPr>
          <w:rFonts w:cs="Times New Roman"/>
          <w:i/>
          <w:iCs/>
          <w:u w:color="FFFFFF"/>
          <w:vertAlign w:val="superscript"/>
        </w:rPr>
        <w:t>1 </w:t>
      </w:r>
      <w:r w:rsidRPr="00B375E7">
        <w:rPr>
          <w:rFonts w:cs="Times New Roman"/>
          <w:i/>
          <w:iCs/>
          <w:u w:color="FFFFFF"/>
        </w:rPr>
        <w:t>This is how one should regard us, as servants of Christ and stewards of the mysteries of God. </w:t>
      </w:r>
      <w:r w:rsidRPr="00B375E7">
        <w:rPr>
          <w:rFonts w:cs="Times New Roman"/>
          <w:i/>
          <w:iCs/>
          <w:u w:color="FFFFFF"/>
          <w:vertAlign w:val="superscript"/>
        </w:rPr>
        <w:t>2 </w:t>
      </w:r>
      <w:r w:rsidRPr="00B375E7">
        <w:rPr>
          <w:rFonts w:cs="Times New Roman"/>
          <w:i/>
          <w:iCs/>
          <w:u w:color="FFFFFF"/>
        </w:rPr>
        <w:t>Moreover, it is required of stewards that they be found faithful.</w:t>
      </w:r>
    </w:p>
    <w:p w14:paraId="4F406AE8" w14:textId="77777777" w:rsidR="00B375E7" w:rsidRDefault="00B375E7" w:rsidP="00B375E7">
      <w:pPr>
        <w:pStyle w:val="chapter-1"/>
        <w:numPr>
          <w:ilvl w:val="0"/>
          <w:numId w:val="10"/>
        </w:numPr>
        <w:shd w:val="clear" w:color="auto" w:fill="FFFFFF"/>
        <w:spacing w:before="240" w:beforeAutospacing="0" w:after="0" w:afterAutospacing="0" w:line="276" w:lineRule="auto"/>
        <w:rPr>
          <w:rStyle w:val="None"/>
          <w:color w:val="000000"/>
        </w:rPr>
      </w:pPr>
      <w:r>
        <w:rPr>
          <w:rStyle w:val="None"/>
          <w:color w:val="000000"/>
        </w:rPr>
        <w:t>Develop eternal investment mindset (vs. 18-19)</w:t>
      </w:r>
    </w:p>
    <w:p w14:paraId="0BBD04CC" w14:textId="3C0E6193" w:rsidR="007A4B0B" w:rsidRDefault="007A4B0B" w:rsidP="007A4B0B">
      <w:pPr>
        <w:pStyle w:val="Body"/>
        <w:spacing w:before="240" w:line="276" w:lineRule="auto"/>
        <w:ind w:left="360"/>
        <w:rPr>
          <w:rFonts w:cs="Times New Roman"/>
          <w:u w:color="FFFFFF"/>
        </w:rPr>
      </w:pPr>
      <w:r w:rsidRPr="007A4B0B">
        <w:rPr>
          <w:rFonts w:cs="Times New Roman"/>
          <w:u w:color="FFFFFF"/>
        </w:rPr>
        <w:t>“do good”</w:t>
      </w:r>
    </w:p>
    <w:p w14:paraId="0EC20A9D" w14:textId="31C64871" w:rsidR="007A4B0B" w:rsidRDefault="007A4B0B" w:rsidP="007A4B0B">
      <w:pPr>
        <w:pStyle w:val="Body"/>
        <w:spacing w:before="240" w:line="276" w:lineRule="auto"/>
        <w:ind w:left="360"/>
        <w:rPr>
          <w:rFonts w:cs="Times New Roman"/>
          <w:u w:color="FFFFFF"/>
        </w:rPr>
      </w:pPr>
      <w:r w:rsidRPr="007A4B0B">
        <w:rPr>
          <w:rFonts w:cs="Times New Roman"/>
          <w:u w:color="FFFFFF"/>
        </w:rPr>
        <w:t>“rich in good works”</w:t>
      </w:r>
    </w:p>
    <w:p w14:paraId="1ED5D398" w14:textId="5813E69E" w:rsidR="007A4B0B" w:rsidRPr="007A4B0B" w:rsidRDefault="007A4B0B" w:rsidP="007A4B0B">
      <w:pPr>
        <w:pStyle w:val="Body"/>
        <w:spacing w:before="240" w:line="276" w:lineRule="auto"/>
        <w:ind w:left="360"/>
        <w:rPr>
          <w:rFonts w:cs="Times New Roman"/>
          <w:u w:color="FFFFFF"/>
        </w:rPr>
      </w:pPr>
      <w:r w:rsidRPr="007A4B0B">
        <w:rPr>
          <w:rFonts w:cs="Times New Roman"/>
          <w:u w:color="FFFFFF"/>
        </w:rPr>
        <w:t>“generous and ready to share”</w:t>
      </w:r>
    </w:p>
    <w:p w14:paraId="003F0D88" w14:textId="77777777" w:rsidR="007A4B0B" w:rsidRDefault="007A4B0B" w:rsidP="007A4B0B">
      <w:pPr>
        <w:pStyle w:val="chapter-1"/>
        <w:shd w:val="clear" w:color="auto" w:fill="FFFFFF"/>
        <w:spacing w:before="240" w:beforeAutospacing="0" w:after="0" w:afterAutospacing="0" w:line="276" w:lineRule="auto"/>
        <w:rPr>
          <w:rStyle w:val="None"/>
          <w:i/>
          <w:iCs/>
          <w:color w:val="000000"/>
        </w:rPr>
      </w:pPr>
    </w:p>
    <w:p w14:paraId="431AA749" w14:textId="20E159CF" w:rsidR="007A4B0B" w:rsidRDefault="007A4B0B" w:rsidP="007A4B0B">
      <w:pPr>
        <w:pStyle w:val="chapter-1"/>
        <w:shd w:val="clear" w:color="auto" w:fill="FFFFFF"/>
        <w:spacing w:before="240" w:beforeAutospacing="0" w:after="0" w:afterAutospacing="0" w:line="276" w:lineRule="auto"/>
        <w:rPr>
          <w:rStyle w:val="None"/>
          <w:color w:val="000000"/>
        </w:rPr>
      </w:pPr>
      <w:r>
        <w:rPr>
          <w:rStyle w:val="None"/>
          <w:i/>
          <w:iCs/>
          <w:color w:val="000000"/>
        </w:rPr>
        <w:t xml:space="preserve">Remain </w:t>
      </w:r>
      <w:r w:rsidRPr="00397FFA">
        <w:rPr>
          <w:rStyle w:val="None"/>
          <w:i/>
          <w:iCs/>
          <w:color w:val="000000"/>
        </w:rPr>
        <w:t>true to God’s revelation instead of world’s values</w:t>
      </w:r>
      <w:r>
        <w:rPr>
          <w:rStyle w:val="None"/>
          <w:color w:val="000000"/>
        </w:rPr>
        <w:t xml:space="preserve"> (1 Tim 6:20-21)</w:t>
      </w:r>
    </w:p>
    <w:p w14:paraId="7CA83689" w14:textId="77777777" w:rsidR="007A4B0B" w:rsidRPr="00B375E7" w:rsidRDefault="007A4B0B" w:rsidP="00B375E7">
      <w:pPr>
        <w:pStyle w:val="Body"/>
        <w:spacing w:before="240" w:line="276" w:lineRule="auto"/>
        <w:rPr>
          <w:rFonts w:cs="Times New Roman"/>
          <w:u w:color="FFFFFF"/>
        </w:rPr>
      </w:pPr>
    </w:p>
    <w:sectPr w:rsidR="007A4B0B" w:rsidRPr="00B37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6617" w14:textId="77777777" w:rsidR="00A953EF" w:rsidRDefault="00A953EF" w:rsidP="005D0B4E">
      <w:pPr>
        <w:spacing w:after="0" w:line="240" w:lineRule="auto"/>
      </w:pPr>
      <w:r>
        <w:separator/>
      </w:r>
    </w:p>
  </w:endnote>
  <w:endnote w:type="continuationSeparator" w:id="0">
    <w:p w14:paraId="04F886B4" w14:textId="77777777" w:rsidR="00A953EF" w:rsidRDefault="00A953EF" w:rsidP="005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089331"/>
      <w:docPartObj>
        <w:docPartGallery w:val="Page Numbers (Bottom of Page)"/>
        <w:docPartUnique/>
      </w:docPartObj>
    </w:sdtPr>
    <w:sdtEndPr>
      <w:rPr>
        <w:rFonts w:ascii="Times New Roman" w:hAnsi="Times New Roman" w:cs="Times New Roman"/>
        <w:noProof/>
        <w:sz w:val="24"/>
        <w:szCs w:val="24"/>
      </w:rPr>
    </w:sdtEndPr>
    <w:sdtContent>
      <w:p w14:paraId="5AD3A902" w14:textId="0CB034CB" w:rsidR="005D0B4E" w:rsidRPr="005D0B4E" w:rsidRDefault="005D0B4E">
        <w:pPr>
          <w:pStyle w:val="Footer"/>
          <w:jc w:val="center"/>
          <w:rPr>
            <w:rFonts w:ascii="Times New Roman" w:hAnsi="Times New Roman" w:cs="Times New Roman"/>
            <w:sz w:val="24"/>
            <w:szCs w:val="24"/>
          </w:rPr>
        </w:pPr>
        <w:r w:rsidRPr="005D0B4E">
          <w:rPr>
            <w:rFonts w:ascii="Times New Roman" w:hAnsi="Times New Roman" w:cs="Times New Roman"/>
            <w:sz w:val="24"/>
            <w:szCs w:val="24"/>
          </w:rPr>
          <w:fldChar w:fldCharType="begin"/>
        </w:r>
        <w:r w:rsidRPr="005D0B4E">
          <w:rPr>
            <w:rFonts w:ascii="Times New Roman" w:hAnsi="Times New Roman" w:cs="Times New Roman"/>
            <w:sz w:val="24"/>
            <w:szCs w:val="24"/>
          </w:rPr>
          <w:instrText xml:space="preserve"> PAGE   \* MERGEFORMAT </w:instrText>
        </w:r>
        <w:r w:rsidRPr="005D0B4E">
          <w:rPr>
            <w:rFonts w:ascii="Times New Roman" w:hAnsi="Times New Roman" w:cs="Times New Roman"/>
            <w:sz w:val="24"/>
            <w:szCs w:val="24"/>
          </w:rPr>
          <w:fldChar w:fldCharType="separate"/>
        </w:r>
        <w:r w:rsidRPr="005D0B4E">
          <w:rPr>
            <w:rFonts w:ascii="Times New Roman" w:hAnsi="Times New Roman" w:cs="Times New Roman"/>
            <w:noProof/>
            <w:sz w:val="24"/>
            <w:szCs w:val="24"/>
          </w:rPr>
          <w:t>2</w:t>
        </w:r>
        <w:r w:rsidRPr="005D0B4E">
          <w:rPr>
            <w:rFonts w:ascii="Times New Roman" w:hAnsi="Times New Roman" w:cs="Times New Roman"/>
            <w:noProof/>
            <w:sz w:val="24"/>
            <w:szCs w:val="24"/>
          </w:rPr>
          <w:fldChar w:fldCharType="end"/>
        </w:r>
      </w:p>
    </w:sdtContent>
  </w:sdt>
  <w:p w14:paraId="12474B1B" w14:textId="77777777" w:rsidR="005D0B4E" w:rsidRDefault="005D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18E0D" w14:textId="77777777" w:rsidR="00A953EF" w:rsidRDefault="00A953EF" w:rsidP="005D0B4E">
      <w:pPr>
        <w:spacing w:after="0" w:line="240" w:lineRule="auto"/>
      </w:pPr>
      <w:r>
        <w:separator/>
      </w:r>
    </w:p>
  </w:footnote>
  <w:footnote w:type="continuationSeparator" w:id="0">
    <w:p w14:paraId="6E2CAD1A" w14:textId="77777777" w:rsidR="00A953EF" w:rsidRDefault="00A953EF" w:rsidP="005D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1C7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375D"/>
    <w:multiLevelType w:val="hybridMultilevel"/>
    <w:tmpl w:val="2DCEB1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2742709"/>
    <w:multiLevelType w:val="hybridMultilevel"/>
    <w:tmpl w:val="987AEE22"/>
    <w:lvl w:ilvl="0" w:tplc="2F0A16CC">
      <w:start w:val="1"/>
      <w:numFmt w:val="bullet"/>
      <w:lvlText w:val=""/>
      <w:lvlJc w:val="left"/>
      <w:pPr>
        <w:tabs>
          <w:tab w:val="num" w:pos="720"/>
        </w:tabs>
        <w:ind w:left="720" w:hanging="360"/>
      </w:pPr>
      <w:rPr>
        <w:rFonts w:ascii="Symbol" w:hAnsi="Symbol" w:hint="default"/>
      </w:rPr>
    </w:lvl>
    <w:lvl w:ilvl="1" w:tplc="CE1A7ADE" w:tentative="1">
      <w:start w:val="1"/>
      <w:numFmt w:val="bullet"/>
      <w:lvlText w:val=""/>
      <w:lvlJc w:val="left"/>
      <w:pPr>
        <w:tabs>
          <w:tab w:val="num" w:pos="1440"/>
        </w:tabs>
        <w:ind w:left="1440" w:hanging="360"/>
      </w:pPr>
      <w:rPr>
        <w:rFonts w:ascii="Symbol" w:hAnsi="Symbol" w:hint="default"/>
      </w:rPr>
    </w:lvl>
    <w:lvl w:ilvl="2" w:tplc="37A64262" w:tentative="1">
      <w:start w:val="1"/>
      <w:numFmt w:val="bullet"/>
      <w:lvlText w:val=""/>
      <w:lvlJc w:val="left"/>
      <w:pPr>
        <w:tabs>
          <w:tab w:val="num" w:pos="2160"/>
        </w:tabs>
        <w:ind w:left="2160" w:hanging="360"/>
      </w:pPr>
      <w:rPr>
        <w:rFonts w:ascii="Symbol" w:hAnsi="Symbol" w:hint="default"/>
      </w:rPr>
    </w:lvl>
    <w:lvl w:ilvl="3" w:tplc="0D22207A" w:tentative="1">
      <w:start w:val="1"/>
      <w:numFmt w:val="bullet"/>
      <w:lvlText w:val=""/>
      <w:lvlJc w:val="left"/>
      <w:pPr>
        <w:tabs>
          <w:tab w:val="num" w:pos="2880"/>
        </w:tabs>
        <w:ind w:left="2880" w:hanging="360"/>
      </w:pPr>
      <w:rPr>
        <w:rFonts w:ascii="Symbol" w:hAnsi="Symbol" w:hint="default"/>
      </w:rPr>
    </w:lvl>
    <w:lvl w:ilvl="4" w:tplc="6C10380E" w:tentative="1">
      <w:start w:val="1"/>
      <w:numFmt w:val="bullet"/>
      <w:lvlText w:val=""/>
      <w:lvlJc w:val="left"/>
      <w:pPr>
        <w:tabs>
          <w:tab w:val="num" w:pos="3600"/>
        </w:tabs>
        <w:ind w:left="3600" w:hanging="360"/>
      </w:pPr>
      <w:rPr>
        <w:rFonts w:ascii="Symbol" w:hAnsi="Symbol" w:hint="default"/>
      </w:rPr>
    </w:lvl>
    <w:lvl w:ilvl="5" w:tplc="EAF8D478" w:tentative="1">
      <w:start w:val="1"/>
      <w:numFmt w:val="bullet"/>
      <w:lvlText w:val=""/>
      <w:lvlJc w:val="left"/>
      <w:pPr>
        <w:tabs>
          <w:tab w:val="num" w:pos="4320"/>
        </w:tabs>
        <w:ind w:left="4320" w:hanging="360"/>
      </w:pPr>
      <w:rPr>
        <w:rFonts w:ascii="Symbol" w:hAnsi="Symbol" w:hint="default"/>
      </w:rPr>
    </w:lvl>
    <w:lvl w:ilvl="6" w:tplc="A3882F14" w:tentative="1">
      <w:start w:val="1"/>
      <w:numFmt w:val="bullet"/>
      <w:lvlText w:val=""/>
      <w:lvlJc w:val="left"/>
      <w:pPr>
        <w:tabs>
          <w:tab w:val="num" w:pos="5040"/>
        </w:tabs>
        <w:ind w:left="5040" w:hanging="360"/>
      </w:pPr>
      <w:rPr>
        <w:rFonts w:ascii="Symbol" w:hAnsi="Symbol" w:hint="default"/>
      </w:rPr>
    </w:lvl>
    <w:lvl w:ilvl="7" w:tplc="68C26F04" w:tentative="1">
      <w:start w:val="1"/>
      <w:numFmt w:val="bullet"/>
      <w:lvlText w:val=""/>
      <w:lvlJc w:val="left"/>
      <w:pPr>
        <w:tabs>
          <w:tab w:val="num" w:pos="5760"/>
        </w:tabs>
        <w:ind w:left="5760" w:hanging="360"/>
      </w:pPr>
      <w:rPr>
        <w:rFonts w:ascii="Symbol" w:hAnsi="Symbol" w:hint="default"/>
      </w:rPr>
    </w:lvl>
    <w:lvl w:ilvl="8" w:tplc="702CD7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5A1B12"/>
    <w:multiLevelType w:val="hybridMultilevel"/>
    <w:tmpl w:val="66868972"/>
    <w:lvl w:ilvl="0" w:tplc="47760858">
      <w:start w:val="1"/>
      <w:numFmt w:val="bullet"/>
      <w:lvlText w:val="•"/>
      <w:lvlJc w:val="left"/>
      <w:pPr>
        <w:tabs>
          <w:tab w:val="num" w:pos="720"/>
        </w:tabs>
        <w:ind w:left="720" w:hanging="360"/>
      </w:pPr>
      <w:rPr>
        <w:rFonts w:ascii="Arial" w:hAnsi="Arial" w:hint="default"/>
      </w:rPr>
    </w:lvl>
    <w:lvl w:ilvl="1" w:tplc="66FA21FE" w:tentative="1">
      <w:start w:val="1"/>
      <w:numFmt w:val="bullet"/>
      <w:lvlText w:val="•"/>
      <w:lvlJc w:val="left"/>
      <w:pPr>
        <w:tabs>
          <w:tab w:val="num" w:pos="1440"/>
        </w:tabs>
        <w:ind w:left="1440" w:hanging="360"/>
      </w:pPr>
      <w:rPr>
        <w:rFonts w:ascii="Arial" w:hAnsi="Arial" w:hint="default"/>
      </w:rPr>
    </w:lvl>
    <w:lvl w:ilvl="2" w:tplc="526C666C" w:tentative="1">
      <w:start w:val="1"/>
      <w:numFmt w:val="bullet"/>
      <w:lvlText w:val="•"/>
      <w:lvlJc w:val="left"/>
      <w:pPr>
        <w:tabs>
          <w:tab w:val="num" w:pos="2160"/>
        </w:tabs>
        <w:ind w:left="2160" w:hanging="360"/>
      </w:pPr>
      <w:rPr>
        <w:rFonts w:ascii="Arial" w:hAnsi="Arial" w:hint="default"/>
      </w:rPr>
    </w:lvl>
    <w:lvl w:ilvl="3" w:tplc="D1D0D47E" w:tentative="1">
      <w:start w:val="1"/>
      <w:numFmt w:val="bullet"/>
      <w:lvlText w:val="•"/>
      <w:lvlJc w:val="left"/>
      <w:pPr>
        <w:tabs>
          <w:tab w:val="num" w:pos="2880"/>
        </w:tabs>
        <w:ind w:left="2880" w:hanging="360"/>
      </w:pPr>
      <w:rPr>
        <w:rFonts w:ascii="Arial" w:hAnsi="Arial" w:hint="default"/>
      </w:rPr>
    </w:lvl>
    <w:lvl w:ilvl="4" w:tplc="69D0B19C" w:tentative="1">
      <w:start w:val="1"/>
      <w:numFmt w:val="bullet"/>
      <w:lvlText w:val="•"/>
      <w:lvlJc w:val="left"/>
      <w:pPr>
        <w:tabs>
          <w:tab w:val="num" w:pos="3600"/>
        </w:tabs>
        <w:ind w:left="3600" w:hanging="360"/>
      </w:pPr>
      <w:rPr>
        <w:rFonts w:ascii="Arial" w:hAnsi="Arial" w:hint="default"/>
      </w:rPr>
    </w:lvl>
    <w:lvl w:ilvl="5" w:tplc="1CBCA446" w:tentative="1">
      <w:start w:val="1"/>
      <w:numFmt w:val="bullet"/>
      <w:lvlText w:val="•"/>
      <w:lvlJc w:val="left"/>
      <w:pPr>
        <w:tabs>
          <w:tab w:val="num" w:pos="4320"/>
        </w:tabs>
        <w:ind w:left="4320" w:hanging="360"/>
      </w:pPr>
      <w:rPr>
        <w:rFonts w:ascii="Arial" w:hAnsi="Arial" w:hint="default"/>
      </w:rPr>
    </w:lvl>
    <w:lvl w:ilvl="6" w:tplc="A87C2AFA" w:tentative="1">
      <w:start w:val="1"/>
      <w:numFmt w:val="bullet"/>
      <w:lvlText w:val="•"/>
      <w:lvlJc w:val="left"/>
      <w:pPr>
        <w:tabs>
          <w:tab w:val="num" w:pos="5040"/>
        </w:tabs>
        <w:ind w:left="5040" w:hanging="360"/>
      </w:pPr>
      <w:rPr>
        <w:rFonts w:ascii="Arial" w:hAnsi="Arial" w:hint="default"/>
      </w:rPr>
    </w:lvl>
    <w:lvl w:ilvl="7" w:tplc="47ECBC88" w:tentative="1">
      <w:start w:val="1"/>
      <w:numFmt w:val="bullet"/>
      <w:lvlText w:val="•"/>
      <w:lvlJc w:val="left"/>
      <w:pPr>
        <w:tabs>
          <w:tab w:val="num" w:pos="5760"/>
        </w:tabs>
        <w:ind w:left="5760" w:hanging="360"/>
      </w:pPr>
      <w:rPr>
        <w:rFonts w:ascii="Arial" w:hAnsi="Arial" w:hint="default"/>
      </w:rPr>
    </w:lvl>
    <w:lvl w:ilvl="8" w:tplc="2410C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1A62CE"/>
    <w:multiLevelType w:val="hybridMultilevel"/>
    <w:tmpl w:val="6A56E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D7E50"/>
    <w:multiLevelType w:val="hybridMultilevel"/>
    <w:tmpl w:val="12B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13A4"/>
    <w:multiLevelType w:val="hybridMultilevel"/>
    <w:tmpl w:val="C3D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1528D"/>
    <w:multiLevelType w:val="hybridMultilevel"/>
    <w:tmpl w:val="DD5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72D15"/>
    <w:multiLevelType w:val="hybridMultilevel"/>
    <w:tmpl w:val="6ED67474"/>
    <w:lvl w:ilvl="0" w:tplc="26423FF8">
      <w:start w:val="1"/>
      <w:numFmt w:val="bullet"/>
      <w:lvlText w:val="•"/>
      <w:lvlJc w:val="left"/>
      <w:pPr>
        <w:tabs>
          <w:tab w:val="num" w:pos="3240"/>
        </w:tabs>
        <w:ind w:left="3240" w:hanging="360"/>
      </w:pPr>
      <w:rPr>
        <w:rFonts w:ascii="Arial" w:hAnsi="Arial" w:hint="default"/>
      </w:rPr>
    </w:lvl>
    <w:lvl w:ilvl="1" w:tplc="73781B92" w:tentative="1">
      <w:start w:val="1"/>
      <w:numFmt w:val="bullet"/>
      <w:lvlText w:val="•"/>
      <w:lvlJc w:val="left"/>
      <w:pPr>
        <w:tabs>
          <w:tab w:val="num" w:pos="3960"/>
        </w:tabs>
        <w:ind w:left="3960" w:hanging="360"/>
      </w:pPr>
      <w:rPr>
        <w:rFonts w:ascii="Arial" w:hAnsi="Arial" w:hint="default"/>
      </w:rPr>
    </w:lvl>
    <w:lvl w:ilvl="2" w:tplc="0514159E" w:tentative="1">
      <w:start w:val="1"/>
      <w:numFmt w:val="bullet"/>
      <w:lvlText w:val="•"/>
      <w:lvlJc w:val="left"/>
      <w:pPr>
        <w:tabs>
          <w:tab w:val="num" w:pos="4680"/>
        </w:tabs>
        <w:ind w:left="4680" w:hanging="360"/>
      </w:pPr>
      <w:rPr>
        <w:rFonts w:ascii="Arial" w:hAnsi="Arial" w:hint="default"/>
      </w:rPr>
    </w:lvl>
    <w:lvl w:ilvl="3" w:tplc="B0DC855C" w:tentative="1">
      <w:start w:val="1"/>
      <w:numFmt w:val="bullet"/>
      <w:lvlText w:val="•"/>
      <w:lvlJc w:val="left"/>
      <w:pPr>
        <w:tabs>
          <w:tab w:val="num" w:pos="5400"/>
        </w:tabs>
        <w:ind w:left="5400" w:hanging="360"/>
      </w:pPr>
      <w:rPr>
        <w:rFonts w:ascii="Arial" w:hAnsi="Arial" w:hint="default"/>
      </w:rPr>
    </w:lvl>
    <w:lvl w:ilvl="4" w:tplc="AACA75B2" w:tentative="1">
      <w:start w:val="1"/>
      <w:numFmt w:val="bullet"/>
      <w:lvlText w:val="•"/>
      <w:lvlJc w:val="left"/>
      <w:pPr>
        <w:tabs>
          <w:tab w:val="num" w:pos="6120"/>
        </w:tabs>
        <w:ind w:left="6120" w:hanging="360"/>
      </w:pPr>
      <w:rPr>
        <w:rFonts w:ascii="Arial" w:hAnsi="Arial" w:hint="default"/>
      </w:rPr>
    </w:lvl>
    <w:lvl w:ilvl="5" w:tplc="8FC2689A" w:tentative="1">
      <w:start w:val="1"/>
      <w:numFmt w:val="bullet"/>
      <w:lvlText w:val="•"/>
      <w:lvlJc w:val="left"/>
      <w:pPr>
        <w:tabs>
          <w:tab w:val="num" w:pos="6840"/>
        </w:tabs>
        <w:ind w:left="6840" w:hanging="360"/>
      </w:pPr>
      <w:rPr>
        <w:rFonts w:ascii="Arial" w:hAnsi="Arial" w:hint="default"/>
      </w:rPr>
    </w:lvl>
    <w:lvl w:ilvl="6" w:tplc="438E14FC" w:tentative="1">
      <w:start w:val="1"/>
      <w:numFmt w:val="bullet"/>
      <w:lvlText w:val="•"/>
      <w:lvlJc w:val="left"/>
      <w:pPr>
        <w:tabs>
          <w:tab w:val="num" w:pos="7560"/>
        </w:tabs>
        <w:ind w:left="7560" w:hanging="360"/>
      </w:pPr>
      <w:rPr>
        <w:rFonts w:ascii="Arial" w:hAnsi="Arial" w:hint="default"/>
      </w:rPr>
    </w:lvl>
    <w:lvl w:ilvl="7" w:tplc="5D087C10" w:tentative="1">
      <w:start w:val="1"/>
      <w:numFmt w:val="bullet"/>
      <w:lvlText w:val="•"/>
      <w:lvlJc w:val="left"/>
      <w:pPr>
        <w:tabs>
          <w:tab w:val="num" w:pos="8280"/>
        </w:tabs>
        <w:ind w:left="8280" w:hanging="360"/>
      </w:pPr>
      <w:rPr>
        <w:rFonts w:ascii="Arial" w:hAnsi="Arial" w:hint="default"/>
      </w:rPr>
    </w:lvl>
    <w:lvl w:ilvl="8" w:tplc="07B62D70" w:tentative="1">
      <w:start w:val="1"/>
      <w:numFmt w:val="bullet"/>
      <w:lvlText w:val="•"/>
      <w:lvlJc w:val="left"/>
      <w:pPr>
        <w:tabs>
          <w:tab w:val="num" w:pos="9000"/>
        </w:tabs>
        <w:ind w:left="9000" w:hanging="360"/>
      </w:pPr>
      <w:rPr>
        <w:rFonts w:ascii="Arial" w:hAnsi="Arial" w:hint="default"/>
      </w:rPr>
    </w:lvl>
  </w:abstractNum>
  <w:abstractNum w:abstractNumId="9" w15:restartNumberingAfterBreak="0">
    <w:nsid w:val="7EC644F2"/>
    <w:multiLevelType w:val="hybridMultilevel"/>
    <w:tmpl w:val="6520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9"/>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B1"/>
    <w:rsid w:val="001F10DB"/>
    <w:rsid w:val="00263196"/>
    <w:rsid w:val="00377E02"/>
    <w:rsid w:val="003E2387"/>
    <w:rsid w:val="004140C7"/>
    <w:rsid w:val="004769D5"/>
    <w:rsid w:val="004C52F7"/>
    <w:rsid w:val="005D0B4E"/>
    <w:rsid w:val="00733925"/>
    <w:rsid w:val="007A4B0B"/>
    <w:rsid w:val="007A5E3E"/>
    <w:rsid w:val="00965E3F"/>
    <w:rsid w:val="009746F7"/>
    <w:rsid w:val="009C30F0"/>
    <w:rsid w:val="00A953EF"/>
    <w:rsid w:val="00B30A45"/>
    <w:rsid w:val="00B375E7"/>
    <w:rsid w:val="00B621CD"/>
    <w:rsid w:val="00C32DB1"/>
    <w:rsid w:val="00C57002"/>
    <w:rsid w:val="00CD3ECC"/>
    <w:rsid w:val="00CE61CF"/>
    <w:rsid w:val="00D17DA0"/>
    <w:rsid w:val="00DC2E1C"/>
    <w:rsid w:val="00E114D5"/>
    <w:rsid w:val="00EA23A5"/>
    <w:rsid w:val="00EB6437"/>
    <w:rsid w:val="00F22C8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601"/>
  <w15:chartTrackingRefBased/>
  <w15:docId w15:val="{C0B54135-77F0-45A4-8A0B-0DC1353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DB1"/>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C32DB1"/>
  </w:style>
  <w:style w:type="character" w:customStyle="1" w:styleId="text">
    <w:name w:val="text"/>
    <w:basedOn w:val="DefaultParagraphFont"/>
    <w:rsid w:val="00C32DB1"/>
  </w:style>
  <w:style w:type="paragraph" w:customStyle="1" w:styleId="chapter-1">
    <w:name w:val="chapter-1"/>
    <w:basedOn w:val="Normal"/>
    <w:rsid w:val="00C32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uiPriority w:val="99"/>
    <w:rsid w:val="00C32DB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character" w:customStyle="1" w:styleId="chapternum">
    <w:name w:val="chapternum"/>
    <w:basedOn w:val="DefaultParagraphFont"/>
    <w:rsid w:val="00C32DB1"/>
  </w:style>
  <w:style w:type="paragraph" w:styleId="ListParagraph">
    <w:name w:val="List Paragraph"/>
    <w:basedOn w:val="Normal"/>
    <w:uiPriority w:val="34"/>
    <w:qFormat/>
    <w:rsid w:val="00C32DB1"/>
    <w:pPr>
      <w:ind w:left="720"/>
      <w:contextualSpacing/>
    </w:pPr>
  </w:style>
  <w:style w:type="paragraph" w:styleId="Header">
    <w:name w:val="header"/>
    <w:basedOn w:val="Normal"/>
    <w:link w:val="HeaderChar"/>
    <w:uiPriority w:val="99"/>
    <w:unhideWhenUsed/>
    <w:rsid w:val="001F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B"/>
  </w:style>
  <w:style w:type="character" w:customStyle="1" w:styleId="woj">
    <w:name w:val="woj"/>
    <w:basedOn w:val="DefaultParagraphFont"/>
    <w:rsid w:val="001F10DB"/>
  </w:style>
  <w:style w:type="paragraph" w:styleId="Footer">
    <w:name w:val="footer"/>
    <w:basedOn w:val="Normal"/>
    <w:link w:val="FooterChar"/>
    <w:uiPriority w:val="99"/>
    <w:unhideWhenUsed/>
    <w:rsid w:val="005D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4E"/>
  </w:style>
  <w:style w:type="character" w:styleId="Hyperlink">
    <w:name w:val="Hyperlink"/>
    <w:basedOn w:val="DefaultParagraphFont"/>
    <w:uiPriority w:val="99"/>
    <w:semiHidden/>
    <w:unhideWhenUsed/>
    <w:rsid w:val="00C57002"/>
    <w:rPr>
      <w:color w:val="0000FF"/>
      <w:u w:val="single"/>
    </w:rPr>
  </w:style>
  <w:style w:type="paragraph" w:styleId="FootnoteText">
    <w:name w:val="footnote text"/>
    <w:basedOn w:val="Normal"/>
    <w:link w:val="FootnoteTextChar"/>
    <w:uiPriority w:val="99"/>
    <w:semiHidden/>
    <w:unhideWhenUsed/>
    <w:rsid w:val="00D1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DA0"/>
    <w:rPr>
      <w:sz w:val="20"/>
      <w:szCs w:val="20"/>
    </w:rPr>
  </w:style>
  <w:style w:type="character" w:styleId="FootnoteReference">
    <w:name w:val="footnote reference"/>
    <w:basedOn w:val="DefaultParagraphFont"/>
    <w:uiPriority w:val="99"/>
    <w:semiHidden/>
    <w:unhideWhenUsed/>
    <w:rsid w:val="00D1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8169">
      <w:bodyDiv w:val="1"/>
      <w:marLeft w:val="0"/>
      <w:marRight w:val="0"/>
      <w:marTop w:val="0"/>
      <w:marBottom w:val="0"/>
      <w:divBdr>
        <w:top w:val="none" w:sz="0" w:space="0" w:color="auto"/>
        <w:left w:val="none" w:sz="0" w:space="0" w:color="auto"/>
        <w:bottom w:val="none" w:sz="0" w:space="0" w:color="auto"/>
        <w:right w:val="none" w:sz="0" w:space="0" w:color="auto"/>
      </w:divBdr>
    </w:div>
    <w:div w:id="40593677">
      <w:bodyDiv w:val="1"/>
      <w:marLeft w:val="0"/>
      <w:marRight w:val="0"/>
      <w:marTop w:val="0"/>
      <w:marBottom w:val="0"/>
      <w:divBdr>
        <w:top w:val="none" w:sz="0" w:space="0" w:color="auto"/>
        <w:left w:val="none" w:sz="0" w:space="0" w:color="auto"/>
        <w:bottom w:val="none" w:sz="0" w:space="0" w:color="auto"/>
        <w:right w:val="none" w:sz="0" w:space="0" w:color="auto"/>
      </w:divBdr>
    </w:div>
    <w:div w:id="89009338">
      <w:bodyDiv w:val="1"/>
      <w:marLeft w:val="0"/>
      <w:marRight w:val="0"/>
      <w:marTop w:val="0"/>
      <w:marBottom w:val="0"/>
      <w:divBdr>
        <w:top w:val="none" w:sz="0" w:space="0" w:color="auto"/>
        <w:left w:val="none" w:sz="0" w:space="0" w:color="auto"/>
        <w:bottom w:val="none" w:sz="0" w:space="0" w:color="auto"/>
        <w:right w:val="none" w:sz="0" w:space="0" w:color="auto"/>
      </w:divBdr>
    </w:div>
    <w:div w:id="89739898">
      <w:bodyDiv w:val="1"/>
      <w:marLeft w:val="0"/>
      <w:marRight w:val="0"/>
      <w:marTop w:val="0"/>
      <w:marBottom w:val="0"/>
      <w:divBdr>
        <w:top w:val="none" w:sz="0" w:space="0" w:color="auto"/>
        <w:left w:val="none" w:sz="0" w:space="0" w:color="auto"/>
        <w:bottom w:val="none" w:sz="0" w:space="0" w:color="auto"/>
        <w:right w:val="none" w:sz="0" w:space="0" w:color="auto"/>
      </w:divBdr>
    </w:div>
    <w:div w:id="108593263">
      <w:bodyDiv w:val="1"/>
      <w:marLeft w:val="0"/>
      <w:marRight w:val="0"/>
      <w:marTop w:val="0"/>
      <w:marBottom w:val="0"/>
      <w:divBdr>
        <w:top w:val="none" w:sz="0" w:space="0" w:color="auto"/>
        <w:left w:val="none" w:sz="0" w:space="0" w:color="auto"/>
        <w:bottom w:val="none" w:sz="0" w:space="0" w:color="auto"/>
        <w:right w:val="none" w:sz="0" w:space="0" w:color="auto"/>
      </w:divBdr>
    </w:div>
    <w:div w:id="205411687">
      <w:bodyDiv w:val="1"/>
      <w:marLeft w:val="0"/>
      <w:marRight w:val="0"/>
      <w:marTop w:val="0"/>
      <w:marBottom w:val="0"/>
      <w:divBdr>
        <w:top w:val="none" w:sz="0" w:space="0" w:color="auto"/>
        <w:left w:val="none" w:sz="0" w:space="0" w:color="auto"/>
        <w:bottom w:val="none" w:sz="0" w:space="0" w:color="auto"/>
        <w:right w:val="none" w:sz="0" w:space="0" w:color="auto"/>
      </w:divBdr>
    </w:div>
    <w:div w:id="290475159">
      <w:bodyDiv w:val="1"/>
      <w:marLeft w:val="0"/>
      <w:marRight w:val="0"/>
      <w:marTop w:val="0"/>
      <w:marBottom w:val="0"/>
      <w:divBdr>
        <w:top w:val="none" w:sz="0" w:space="0" w:color="auto"/>
        <w:left w:val="none" w:sz="0" w:space="0" w:color="auto"/>
        <w:bottom w:val="none" w:sz="0" w:space="0" w:color="auto"/>
        <w:right w:val="none" w:sz="0" w:space="0" w:color="auto"/>
      </w:divBdr>
    </w:div>
    <w:div w:id="334697304">
      <w:bodyDiv w:val="1"/>
      <w:marLeft w:val="0"/>
      <w:marRight w:val="0"/>
      <w:marTop w:val="0"/>
      <w:marBottom w:val="0"/>
      <w:divBdr>
        <w:top w:val="none" w:sz="0" w:space="0" w:color="auto"/>
        <w:left w:val="none" w:sz="0" w:space="0" w:color="auto"/>
        <w:bottom w:val="none" w:sz="0" w:space="0" w:color="auto"/>
        <w:right w:val="none" w:sz="0" w:space="0" w:color="auto"/>
      </w:divBdr>
    </w:div>
    <w:div w:id="533887581">
      <w:bodyDiv w:val="1"/>
      <w:marLeft w:val="0"/>
      <w:marRight w:val="0"/>
      <w:marTop w:val="0"/>
      <w:marBottom w:val="0"/>
      <w:divBdr>
        <w:top w:val="none" w:sz="0" w:space="0" w:color="auto"/>
        <w:left w:val="none" w:sz="0" w:space="0" w:color="auto"/>
        <w:bottom w:val="none" w:sz="0" w:space="0" w:color="auto"/>
        <w:right w:val="none" w:sz="0" w:space="0" w:color="auto"/>
      </w:divBdr>
    </w:div>
    <w:div w:id="558639101">
      <w:bodyDiv w:val="1"/>
      <w:marLeft w:val="0"/>
      <w:marRight w:val="0"/>
      <w:marTop w:val="0"/>
      <w:marBottom w:val="0"/>
      <w:divBdr>
        <w:top w:val="none" w:sz="0" w:space="0" w:color="auto"/>
        <w:left w:val="none" w:sz="0" w:space="0" w:color="auto"/>
        <w:bottom w:val="none" w:sz="0" w:space="0" w:color="auto"/>
        <w:right w:val="none" w:sz="0" w:space="0" w:color="auto"/>
      </w:divBdr>
    </w:div>
    <w:div w:id="740104458">
      <w:bodyDiv w:val="1"/>
      <w:marLeft w:val="0"/>
      <w:marRight w:val="0"/>
      <w:marTop w:val="0"/>
      <w:marBottom w:val="0"/>
      <w:divBdr>
        <w:top w:val="none" w:sz="0" w:space="0" w:color="auto"/>
        <w:left w:val="none" w:sz="0" w:space="0" w:color="auto"/>
        <w:bottom w:val="none" w:sz="0" w:space="0" w:color="auto"/>
        <w:right w:val="none" w:sz="0" w:space="0" w:color="auto"/>
      </w:divBdr>
    </w:div>
    <w:div w:id="770050044">
      <w:bodyDiv w:val="1"/>
      <w:marLeft w:val="0"/>
      <w:marRight w:val="0"/>
      <w:marTop w:val="0"/>
      <w:marBottom w:val="0"/>
      <w:divBdr>
        <w:top w:val="none" w:sz="0" w:space="0" w:color="auto"/>
        <w:left w:val="none" w:sz="0" w:space="0" w:color="auto"/>
        <w:bottom w:val="none" w:sz="0" w:space="0" w:color="auto"/>
        <w:right w:val="none" w:sz="0" w:space="0" w:color="auto"/>
      </w:divBdr>
    </w:div>
    <w:div w:id="818614189">
      <w:bodyDiv w:val="1"/>
      <w:marLeft w:val="0"/>
      <w:marRight w:val="0"/>
      <w:marTop w:val="0"/>
      <w:marBottom w:val="0"/>
      <w:divBdr>
        <w:top w:val="none" w:sz="0" w:space="0" w:color="auto"/>
        <w:left w:val="none" w:sz="0" w:space="0" w:color="auto"/>
        <w:bottom w:val="none" w:sz="0" w:space="0" w:color="auto"/>
        <w:right w:val="none" w:sz="0" w:space="0" w:color="auto"/>
      </w:divBdr>
    </w:div>
    <w:div w:id="953252418">
      <w:bodyDiv w:val="1"/>
      <w:marLeft w:val="0"/>
      <w:marRight w:val="0"/>
      <w:marTop w:val="0"/>
      <w:marBottom w:val="0"/>
      <w:divBdr>
        <w:top w:val="none" w:sz="0" w:space="0" w:color="auto"/>
        <w:left w:val="none" w:sz="0" w:space="0" w:color="auto"/>
        <w:bottom w:val="none" w:sz="0" w:space="0" w:color="auto"/>
        <w:right w:val="none" w:sz="0" w:space="0" w:color="auto"/>
      </w:divBdr>
    </w:div>
    <w:div w:id="1104107703">
      <w:bodyDiv w:val="1"/>
      <w:marLeft w:val="0"/>
      <w:marRight w:val="0"/>
      <w:marTop w:val="0"/>
      <w:marBottom w:val="0"/>
      <w:divBdr>
        <w:top w:val="none" w:sz="0" w:space="0" w:color="auto"/>
        <w:left w:val="none" w:sz="0" w:space="0" w:color="auto"/>
        <w:bottom w:val="none" w:sz="0" w:space="0" w:color="auto"/>
        <w:right w:val="none" w:sz="0" w:space="0" w:color="auto"/>
      </w:divBdr>
      <w:divsChild>
        <w:div w:id="896480040">
          <w:marLeft w:val="720"/>
          <w:marRight w:val="0"/>
          <w:marTop w:val="180"/>
          <w:marBottom w:val="0"/>
          <w:divBdr>
            <w:top w:val="none" w:sz="0" w:space="0" w:color="auto"/>
            <w:left w:val="none" w:sz="0" w:space="0" w:color="auto"/>
            <w:bottom w:val="none" w:sz="0" w:space="0" w:color="auto"/>
            <w:right w:val="none" w:sz="0" w:space="0" w:color="auto"/>
          </w:divBdr>
        </w:div>
        <w:div w:id="748574955">
          <w:marLeft w:val="720"/>
          <w:marRight w:val="0"/>
          <w:marTop w:val="180"/>
          <w:marBottom w:val="0"/>
          <w:divBdr>
            <w:top w:val="none" w:sz="0" w:space="0" w:color="auto"/>
            <w:left w:val="none" w:sz="0" w:space="0" w:color="auto"/>
            <w:bottom w:val="none" w:sz="0" w:space="0" w:color="auto"/>
            <w:right w:val="none" w:sz="0" w:space="0" w:color="auto"/>
          </w:divBdr>
        </w:div>
        <w:div w:id="1242332703">
          <w:marLeft w:val="720"/>
          <w:marRight w:val="0"/>
          <w:marTop w:val="180"/>
          <w:marBottom w:val="0"/>
          <w:divBdr>
            <w:top w:val="none" w:sz="0" w:space="0" w:color="auto"/>
            <w:left w:val="none" w:sz="0" w:space="0" w:color="auto"/>
            <w:bottom w:val="none" w:sz="0" w:space="0" w:color="auto"/>
            <w:right w:val="none" w:sz="0" w:space="0" w:color="auto"/>
          </w:divBdr>
        </w:div>
        <w:div w:id="55595439">
          <w:marLeft w:val="720"/>
          <w:marRight w:val="0"/>
          <w:marTop w:val="180"/>
          <w:marBottom w:val="0"/>
          <w:divBdr>
            <w:top w:val="none" w:sz="0" w:space="0" w:color="auto"/>
            <w:left w:val="none" w:sz="0" w:space="0" w:color="auto"/>
            <w:bottom w:val="none" w:sz="0" w:space="0" w:color="auto"/>
            <w:right w:val="none" w:sz="0" w:space="0" w:color="auto"/>
          </w:divBdr>
        </w:div>
      </w:divsChild>
    </w:div>
    <w:div w:id="1207182188">
      <w:bodyDiv w:val="1"/>
      <w:marLeft w:val="0"/>
      <w:marRight w:val="0"/>
      <w:marTop w:val="0"/>
      <w:marBottom w:val="0"/>
      <w:divBdr>
        <w:top w:val="none" w:sz="0" w:space="0" w:color="auto"/>
        <w:left w:val="none" w:sz="0" w:space="0" w:color="auto"/>
        <w:bottom w:val="none" w:sz="0" w:space="0" w:color="auto"/>
        <w:right w:val="none" w:sz="0" w:space="0" w:color="auto"/>
      </w:divBdr>
    </w:div>
    <w:div w:id="1263303057">
      <w:bodyDiv w:val="1"/>
      <w:marLeft w:val="0"/>
      <w:marRight w:val="0"/>
      <w:marTop w:val="0"/>
      <w:marBottom w:val="0"/>
      <w:divBdr>
        <w:top w:val="none" w:sz="0" w:space="0" w:color="auto"/>
        <w:left w:val="none" w:sz="0" w:space="0" w:color="auto"/>
        <w:bottom w:val="none" w:sz="0" w:space="0" w:color="auto"/>
        <w:right w:val="none" w:sz="0" w:space="0" w:color="auto"/>
      </w:divBdr>
    </w:div>
    <w:div w:id="1269192584">
      <w:bodyDiv w:val="1"/>
      <w:marLeft w:val="0"/>
      <w:marRight w:val="0"/>
      <w:marTop w:val="0"/>
      <w:marBottom w:val="0"/>
      <w:divBdr>
        <w:top w:val="none" w:sz="0" w:space="0" w:color="auto"/>
        <w:left w:val="none" w:sz="0" w:space="0" w:color="auto"/>
        <w:bottom w:val="none" w:sz="0" w:space="0" w:color="auto"/>
        <w:right w:val="none" w:sz="0" w:space="0" w:color="auto"/>
      </w:divBdr>
    </w:div>
    <w:div w:id="1309171359">
      <w:bodyDiv w:val="1"/>
      <w:marLeft w:val="0"/>
      <w:marRight w:val="0"/>
      <w:marTop w:val="0"/>
      <w:marBottom w:val="0"/>
      <w:divBdr>
        <w:top w:val="none" w:sz="0" w:space="0" w:color="auto"/>
        <w:left w:val="none" w:sz="0" w:space="0" w:color="auto"/>
        <w:bottom w:val="none" w:sz="0" w:space="0" w:color="auto"/>
        <w:right w:val="none" w:sz="0" w:space="0" w:color="auto"/>
      </w:divBdr>
    </w:div>
    <w:div w:id="1394696589">
      <w:bodyDiv w:val="1"/>
      <w:marLeft w:val="0"/>
      <w:marRight w:val="0"/>
      <w:marTop w:val="0"/>
      <w:marBottom w:val="0"/>
      <w:divBdr>
        <w:top w:val="none" w:sz="0" w:space="0" w:color="auto"/>
        <w:left w:val="none" w:sz="0" w:space="0" w:color="auto"/>
        <w:bottom w:val="none" w:sz="0" w:space="0" w:color="auto"/>
        <w:right w:val="none" w:sz="0" w:space="0" w:color="auto"/>
      </w:divBdr>
    </w:div>
    <w:div w:id="1410998805">
      <w:bodyDiv w:val="1"/>
      <w:marLeft w:val="0"/>
      <w:marRight w:val="0"/>
      <w:marTop w:val="0"/>
      <w:marBottom w:val="0"/>
      <w:divBdr>
        <w:top w:val="none" w:sz="0" w:space="0" w:color="auto"/>
        <w:left w:val="none" w:sz="0" w:space="0" w:color="auto"/>
        <w:bottom w:val="none" w:sz="0" w:space="0" w:color="auto"/>
        <w:right w:val="none" w:sz="0" w:space="0" w:color="auto"/>
      </w:divBdr>
    </w:div>
    <w:div w:id="1441990984">
      <w:bodyDiv w:val="1"/>
      <w:marLeft w:val="0"/>
      <w:marRight w:val="0"/>
      <w:marTop w:val="0"/>
      <w:marBottom w:val="0"/>
      <w:divBdr>
        <w:top w:val="none" w:sz="0" w:space="0" w:color="auto"/>
        <w:left w:val="none" w:sz="0" w:space="0" w:color="auto"/>
        <w:bottom w:val="none" w:sz="0" w:space="0" w:color="auto"/>
        <w:right w:val="none" w:sz="0" w:space="0" w:color="auto"/>
      </w:divBdr>
    </w:div>
    <w:div w:id="1686980827">
      <w:bodyDiv w:val="1"/>
      <w:marLeft w:val="0"/>
      <w:marRight w:val="0"/>
      <w:marTop w:val="0"/>
      <w:marBottom w:val="0"/>
      <w:divBdr>
        <w:top w:val="none" w:sz="0" w:space="0" w:color="auto"/>
        <w:left w:val="none" w:sz="0" w:space="0" w:color="auto"/>
        <w:bottom w:val="none" w:sz="0" w:space="0" w:color="auto"/>
        <w:right w:val="none" w:sz="0" w:space="0" w:color="auto"/>
      </w:divBdr>
    </w:div>
    <w:div w:id="1689671119">
      <w:bodyDiv w:val="1"/>
      <w:marLeft w:val="0"/>
      <w:marRight w:val="0"/>
      <w:marTop w:val="0"/>
      <w:marBottom w:val="0"/>
      <w:divBdr>
        <w:top w:val="none" w:sz="0" w:space="0" w:color="auto"/>
        <w:left w:val="none" w:sz="0" w:space="0" w:color="auto"/>
        <w:bottom w:val="none" w:sz="0" w:space="0" w:color="auto"/>
        <w:right w:val="none" w:sz="0" w:space="0" w:color="auto"/>
      </w:divBdr>
    </w:div>
    <w:div w:id="1720662707">
      <w:bodyDiv w:val="1"/>
      <w:marLeft w:val="0"/>
      <w:marRight w:val="0"/>
      <w:marTop w:val="0"/>
      <w:marBottom w:val="0"/>
      <w:divBdr>
        <w:top w:val="none" w:sz="0" w:space="0" w:color="auto"/>
        <w:left w:val="none" w:sz="0" w:space="0" w:color="auto"/>
        <w:bottom w:val="none" w:sz="0" w:space="0" w:color="auto"/>
        <w:right w:val="none" w:sz="0" w:space="0" w:color="auto"/>
      </w:divBdr>
      <w:divsChild>
        <w:div w:id="2029716915">
          <w:marLeft w:val="720"/>
          <w:marRight w:val="0"/>
          <w:marTop w:val="180"/>
          <w:marBottom w:val="0"/>
          <w:divBdr>
            <w:top w:val="none" w:sz="0" w:space="0" w:color="auto"/>
            <w:left w:val="none" w:sz="0" w:space="0" w:color="auto"/>
            <w:bottom w:val="none" w:sz="0" w:space="0" w:color="auto"/>
            <w:right w:val="none" w:sz="0" w:space="0" w:color="auto"/>
          </w:divBdr>
        </w:div>
        <w:div w:id="1675179877">
          <w:marLeft w:val="720"/>
          <w:marRight w:val="0"/>
          <w:marTop w:val="180"/>
          <w:marBottom w:val="0"/>
          <w:divBdr>
            <w:top w:val="none" w:sz="0" w:space="0" w:color="auto"/>
            <w:left w:val="none" w:sz="0" w:space="0" w:color="auto"/>
            <w:bottom w:val="none" w:sz="0" w:space="0" w:color="auto"/>
            <w:right w:val="none" w:sz="0" w:space="0" w:color="auto"/>
          </w:divBdr>
        </w:div>
        <w:div w:id="505293567">
          <w:marLeft w:val="720"/>
          <w:marRight w:val="0"/>
          <w:marTop w:val="180"/>
          <w:marBottom w:val="0"/>
          <w:divBdr>
            <w:top w:val="none" w:sz="0" w:space="0" w:color="auto"/>
            <w:left w:val="none" w:sz="0" w:space="0" w:color="auto"/>
            <w:bottom w:val="none" w:sz="0" w:space="0" w:color="auto"/>
            <w:right w:val="none" w:sz="0" w:space="0" w:color="auto"/>
          </w:divBdr>
        </w:div>
        <w:div w:id="222254321">
          <w:marLeft w:val="720"/>
          <w:marRight w:val="0"/>
          <w:marTop w:val="180"/>
          <w:marBottom w:val="0"/>
          <w:divBdr>
            <w:top w:val="none" w:sz="0" w:space="0" w:color="auto"/>
            <w:left w:val="none" w:sz="0" w:space="0" w:color="auto"/>
            <w:bottom w:val="none" w:sz="0" w:space="0" w:color="auto"/>
            <w:right w:val="none" w:sz="0" w:space="0" w:color="auto"/>
          </w:divBdr>
        </w:div>
        <w:div w:id="1003970276">
          <w:marLeft w:val="720"/>
          <w:marRight w:val="0"/>
          <w:marTop w:val="180"/>
          <w:marBottom w:val="0"/>
          <w:divBdr>
            <w:top w:val="none" w:sz="0" w:space="0" w:color="auto"/>
            <w:left w:val="none" w:sz="0" w:space="0" w:color="auto"/>
            <w:bottom w:val="none" w:sz="0" w:space="0" w:color="auto"/>
            <w:right w:val="none" w:sz="0" w:space="0" w:color="auto"/>
          </w:divBdr>
        </w:div>
      </w:divsChild>
    </w:div>
    <w:div w:id="1824814483">
      <w:bodyDiv w:val="1"/>
      <w:marLeft w:val="0"/>
      <w:marRight w:val="0"/>
      <w:marTop w:val="0"/>
      <w:marBottom w:val="0"/>
      <w:divBdr>
        <w:top w:val="none" w:sz="0" w:space="0" w:color="auto"/>
        <w:left w:val="none" w:sz="0" w:space="0" w:color="auto"/>
        <w:bottom w:val="none" w:sz="0" w:space="0" w:color="auto"/>
        <w:right w:val="none" w:sz="0" w:space="0" w:color="auto"/>
      </w:divBdr>
    </w:div>
    <w:div w:id="1850830617">
      <w:bodyDiv w:val="1"/>
      <w:marLeft w:val="0"/>
      <w:marRight w:val="0"/>
      <w:marTop w:val="0"/>
      <w:marBottom w:val="0"/>
      <w:divBdr>
        <w:top w:val="none" w:sz="0" w:space="0" w:color="auto"/>
        <w:left w:val="none" w:sz="0" w:space="0" w:color="auto"/>
        <w:bottom w:val="none" w:sz="0" w:space="0" w:color="auto"/>
        <w:right w:val="none" w:sz="0" w:space="0" w:color="auto"/>
      </w:divBdr>
    </w:div>
    <w:div w:id="1976132205">
      <w:bodyDiv w:val="1"/>
      <w:marLeft w:val="0"/>
      <w:marRight w:val="0"/>
      <w:marTop w:val="0"/>
      <w:marBottom w:val="0"/>
      <w:divBdr>
        <w:top w:val="none" w:sz="0" w:space="0" w:color="auto"/>
        <w:left w:val="none" w:sz="0" w:space="0" w:color="auto"/>
        <w:bottom w:val="none" w:sz="0" w:space="0" w:color="auto"/>
        <w:right w:val="none" w:sz="0" w:space="0" w:color="auto"/>
      </w:divBdr>
    </w:div>
    <w:div w:id="2019306083">
      <w:bodyDiv w:val="1"/>
      <w:marLeft w:val="0"/>
      <w:marRight w:val="0"/>
      <w:marTop w:val="0"/>
      <w:marBottom w:val="0"/>
      <w:divBdr>
        <w:top w:val="none" w:sz="0" w:space="0" w:color="auto"/>
        <w:left w:val="none" w:sz="0" w:space="0" w:color="auto"/>
        <w:bottom w:val="none" w:sz="0" w:space="0" w:color="auto"/>
        <w:right w:val="none" w:sz="0" w:space="0" w:color="auto"/>
      </w:divBdr>
    </w:div>
    <w:div w:id="2050687114">
      <w:bodyDiv w:val="1"/>
      <w:marLeft w:val="0"/>
      <w:marRight w:val="0"/>
      <w:marTop w:val="0"/>
      <w:marBottom w:val="0"/>
      <w:divBdr>
        <w:top w:val="none" w:sz="0" w:space="0" w:color="auto"/>
        <w:left w:val="none" w:sz="0" w:space="0" w:color="auto"/>
        <w:bottom w:val="none" w:sz="0" w:space="0" w:color="auto"/>
        <w:right w:val="none" w:sz="0" w:space="0" w:color="auto"/>
      </w:divBdr>
    </w:div>
    <w:div w:id="2080051925">
      <w:bodyDiv w:val="1"/>
      <w:marLeft w:val="0"/>
      <w:marRight w:val="0"/>
      <w:marTop w:val="0"/>
      <w:marBottom w:val="0"/>
      <w:divBdr>
        <w:top w:val="none" w:sz="0" w:space="0" w:color="auto"/>
        <w:left w:val="none" w:sz="0" w:space="0" w:color="auto"/>
        <w:bottom w:val="none" w:sz="0" w:space="0" w:color="auto"/>
        <w:right w:val="none" w:sz="0" w:space="0" w:color="auto"/>
      </w:divBdr>
      <w:divsChild>
        <w:div w:id="1468551474">
          <w:marLeft w:val="547"/>
          <w:marRight w:val="0"/>
          <w:marTop w:val="240"/>
          <w:marBottom w:val="0"/>
          <w:divBdr>
            <w:top w:val="none" w:sz="0" w:space="0" w:color="auto"/>
            <w:left w:val="none" w:sz="0" w:space="0" w:color="auto"/>
            <w:bottom w:val="none" w:sz="0" w:space="0" w:color="auto"/>
            <w:right w:val="none" w:sz="0" w:space="0" w:color="auto"/>
          </w:divBdr>
        </w:div>
      </w:divsChild>
    </w:div>
    <w:div w:id="21246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6</cp:revision>
  <cp:lastPrinted>2020-08-08T09:35:00Z</cp:lastPrinted>
  <dcterms:created xsi:type="dcterms:W3CDTF">2020-08-29T07:34:00Z</dcterms:created>
  <dcterms:modified xsi:type="dcterms:W3CDTF">2020-08-29T16:24:00Z</dcterms:modified>
</cp:coreProperties>
</file>